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969" w:rsidRPr="00AF538A" w:rsidRDefault="00B31969" w:rsidP="00090835">
      <w:pPr>
        <w:spacing w:after="0" w:line="240" w:lineRule="auto"/>
        <w:contextualSpacing/>
        <w:rPr>
          <w:rFonts w:eastAsia="MS Mincho" w:cs="Times New Roman"/>
          <w:lang w:eastAsia="ja-JP"/>
        </w:rPr>
      </w:pPr>
    </w:p>
    <w:p w:rsidR="001203C1" w:rsidRPr="00AF538A" w:rsidRDefault="001203C1" w:rsidP="00B31969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lang w:eastAsia="ja-JP"/>
        </w:rPr>
      </w:pPr>
      <w:r w:rsidRPr="00AF538A">
        <w:rPr>
          <w:rFonts w:eastAsia="MS Mincho" w:cs="Times New Roman"/>
          <w:lang w:eastAsia="ja-JP"/>
        </w:rPr>
        <w:t>Complete and submit a</w:t>
      </w:r>
      <w:r w:rsidR="00B31969" w:rsidRPr="00AF538A">
        <w:rPr>
          <w:rFonts w:eastAsia="MS Mincho" w:cs="Times New Roman"/>
          <w:lang w:eastAsia="ja-JP"/>
        </w:rPr>
        <w:t xml:space="preserve"> “Deregister for Repairs”</w:t>
      </w:r>
      <w:r w:rsidR="00CD7E9B">
        <w:rPr>
          <w:rFonts w:eastAsia="MS Mincho" w:cs="Times New Roman"/>
          <w:lang w:eastAsia="ja-JP"/>
        </w:rPr>
        <w:t xml:space="preserve"> (see waivers and requests)</w:t>
      </w:r>
      <w:r w:rsidRPr="00AF538A">
        <w:rPr>
          <w:rFonts w:eastAsia="MS Mincho" w:cs="Times New Roman"/>
          <w:lang w:eastAsia="ja-JP"/>
        </w:rPr>
        <w:t xml:space="preserve"> exception to policy</w:t>
      </w:r>
      <w:r w:rsidR="00B31969" w:rsidRPr="00AF538A">
        <w:rPr>
          <w:rFonts w:eastAsia="MS Mincho" w:cs="Times New Roman"/>
          <w:lang w:eastAsia="ja-JP"/>
        </w:rPr>
        <w:t xml:space="preserve"> letter</w:t>
      </w:r>
      <w:r w:rsidRPr="00AF538A">
        <w:rPr>
          <w:rFonts w:eastAsia="MS Mincho" w:cs="Times New Roman"/>
          <w:lang w:eastAsia="ja-JP"/>
        </w:rPr>
        <w:t xml:space="preserve"> to Battalion Commander (O-5 or above/GS-13/NAF-05) for endorsement signature</w:t>
      </w:r>
      <w:r w:rsidR="00B31969" w:rsidRPr="00AF538A">
        <w:rPr>
          <w:rFonts w:eastAsia="MS Mincho" w:cs="Times New Roman"/>
          <w:lang w:eastAsia="ja-JP"/>
        </w:rPr>
        <w:t xml:space="preserve">. </w:t>
      </w:r>
    </w:p>
    <w:p w:rsidR="00DE79C1" w:rsidRPr="00AF538A" w:rsidRDefault="00DE79C1" w:rsidP="00DE79C1">
      <w:pPr>
        <w:pStyle w:val="ListParagraph"/>
        <w:spacing w:after="0" w:line="240" w:lineRule="auto"/>
        <w:ind w:left="360"/>
        <w:rPr>
          <w:rFonts w:eastAsia="MS Mincho" w:cs="Times New Roman"/>
          <w:lang w:eastAsia="ja-JP"/>
        </w:rPr>
      </w:pPr>
    </w:p>
    <w:p w:rsidR="00B31969" w:rsidRPr="00AF538A" w:rsidRDefault="001203C1" w:rsidP="00B31969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lang w:eastAsia="ja-JP"/>
        </w:rPr>
      </w:pPr>
      <w:r w:rsidRPr="00AF538A">
        <w:rPr>
          <w:rFonts w:eastAsia="MS Mincho" w:cs="Times New Roman"/>
          <w:lang w:eastAsia="ja-JP"/>
        </w:rPr>
        <w:t>Report to JSVRO with Deregister for Repair waiver and vehicle paperwork (Japanese title, Military Registration (must be cleared of a lien), current road tax receipt, JCI policy, and PDI policy for an approval</w:t>
      </w:r>
      <w:r w:rsidR="00B31969" w:rsidRPr="00AF538A">
        <w:rPr>
          <w:rFonts w:eastAsia="MS Mincho" w:cs="Times New Roman"/>
          <w:lang w:eastAsia="ja-JP"/>
        </w:rPr>
        <w:t xml:space="preserve"> endorsement from </w:t>
      </w:r>
      <w:r w:rsidRPr="00AF538A">
        <w:rPr>
          <w:rFonts w:eastAsia="MS Mincho" w:cs="Times New Roman"/>
          <w:lang w:eastAsia="ja-JP"/>
        </w:rPr>
        <w:t>JSVRO. For member residing off base a</w:t>
      </w:r>
      <w:r w:rsidR="00B31969" w:rsidRPr="00AF538A">
        <w:rPr>
          <w:rFonts w:eastAsia="MS Mincho" w:cs="Times New Roman"/>
          <w:lang w:eastAsia="ja-JP"/>
        </w:rPr>
        <w:t>n endorsemen</w:t>
      </w:r>
      <w:r w:rsidR="007B29E2">
        <w:rPr>
          <w:rFonts w:eastAsia="MS Mincho" w:cs="Times New Roman"/>
          <w:lang w:eastAsia="ja-JP"/>
        </w:rPr>
        <w:t>t from their off base land</w:t>
      </w:r>
      <w:r w:rsidRPr="00AF538A">
        <w:rPr>
          <w:rFonts w:eastAsia="MS Mincho" w:cs="Times New Roman"/>
          <w:lang w:eastAsia="ja-JP"/>
        </w:rPr>
        <w:t>lord must be submitted with waiver.</w:t>
      </w:r>
    </w:p>
    <w:p w:rsidR="000F22C8" w:rsidRPr="00AF538A" w:rsidRDefault="000F22C8" w:rsidP="000F22C8">
      <w:pPr>
        <w:pStyle w:val="ListParagraph"/>
        <w:spacing w:after="0" w:line="240" w:lineRule="auto"/>
        <w:ind w:left="360"/>
        <w:rPr>
          <w:rFonts w:eastAsia="MS Mincho" w:cs="Times New Roman"/>
          <w:lang w:eastAsia="ja-JP"/>
        </w:rPr>
      </w:pPr>
    </w:p>
    <w:p w:rsidR="00AF538A" w:rsidRPr="00AF538A" w:rsidRDefault="00AF538A" w:rsidP="00AF538A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lang w:eastAsia="ja-JP"/>
        </w:rPr>
      </w:pPr>
      <w:r w:rsidRPr="00AF538A">
        <w:rPr>
          <w:rFonts w:eastAsia="MS Mincho" w:cs="Times New Roman"/>
          <w:lang w:eastAsia="ja-JP"/>
        </w:rPr>
        <w:t>Once waiver is approved</w:t>
      </w:r>
      <w:r w:rsidR="00DE79C1" w:rsidRPr="00AF538A">
        <w:rPr>
          <w:rFonts w:eastAsia="MS Mincho" w:cs="Times New Roman"/>
          <w:lang w:eastAsia="ja-JP"/>
        </w:rPr>
        <w:t xml:space="preserve"> </w:t>
      </w:r>
      <w:r w:rsidRPr="00AF538A">
        <w:rPr>
          <w:rFonts w:cs="Arial"/>
        </w:rPr>
        <w:t>JSVRO will prepare vehicle registration worksheets.</w:t>
      </w:r>
    </w:p>
    <w:p w:rsidR="00AF538A" w:rsidRPr="00AF538A" w:rsidRDefault="00AF538A" w:rsidP="00AF538A">
      <w:pPr>
        <w:pStyle w:val="ListParagraph"/>
        <w:rPr>
          <w:rFonts w:cs="Arial"/>
        </w:rPr>
      </w:pPr>
      <w:bookmarkStart w:id="0" w:name="_GoBack"/>
      <w:bookmarkEnd w:id="0"/>
    </w:p>
    <w:p w:rsidR="00AF538A" w:rsidRPr="00AF538A" w:rsidRDefault="00AF538A" w:rsidP="00AF538A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lang w:eastAsia="ja-JP"/>
        </w:rPr>
      </w:pPr>
      <w:r w:rsidRPr="00AF538A">
        <w:rPr>
          <w:rFonts w:cs="Arial"/>
        </w:rPr>
        <w:t xml:space="preserve">Proceed to Automobile License Plate Association (ALPA) counter Mon-Fri 0900-1130 &amp; 1300-1530, located inside JSVRO, to pay </w:t>
      </w:r>
      <w:r w:rsidRPr="00AF538A">
        <w:rPr>
          <w:rFonts w:cs="Arial"/>
          <w:color w:val="FF0000"/>
        </w:rPr>
        <w:t xml:space="preserve">¥1000 </w:t>
      </w:r>
      <w:r w:rsidRPr="00AF538A">
        <w:rPr>
          <w:rFonts w:cs="Arial"/>
        </w:rPr>
        <w:t>deregistration fee.</w:t>
      </w:r>
    </w:p>
    <w:p w:rsidR="00AF538A" w:rsidRPr="00AF538A" w:rsidRDefault="00AF538A" w:rsidP="00AF538A">
      <w:pPr>
        <w:pStyle w:val="ListParagraph"/>
        <w:rPr>
          <w:rFonts w:cs="Arial"/>
        </w:rPr>
      </w:pPr>
    </w:p>
    <w:p w:rsidR="00B450D7" w:rsidRPr="00AF538A" w:rsidRDefault="00B450D7" w:rsidP="00AF538A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lang w:eastAsia="ja-JP"/>
        </w:rPr>
      </w:pPr>
      <w:r w:rsidRPr="00AF538A">
        <w:rPr>
          <w:rFonts w:cs="Arial"/>
        </w:rPr>
        <w:t xml:space="preserve">Drive to </w:t>
      </w:r>
      <w:r w:rsidRPr="00AF538A">
        <w:t>Land Transportation Office (LTO) for white plate vehicles, Mini Car Center for mini cars/yellow plate and motorcycles 126cc-250, or City Hall for (125cc and below)</w:t>
      </w:r>
      <w:r w:rsidR="0078670F">
        <w:t>:</w:t>
      </w:r>
    </w:p>
    <w:p w:rsidR="00B450D7" w:rsidRPr="00AF538A" w:rsidRDefault="00C8364D" w:rsidP="00C8364D">
      <w:pPr>
        <w:pStyle w:val="ListParagraph"/>
        <w:tabs>
          <w:tab w:val="left" w:pos="3675"/>
        </w:tabs>
        <w:rPr>
          <w:rFonts w:cs="Arial"/>
        </w:rPr>
      </w:pPr>
      <w:r w:rsidRPr="00AF538A">
        <w:rPr>
          <w:rFonts w:cs="Arial"/>
        </w:rPr>
        <w:tab/>
      </w:r>
    </w:p>
    <w:p w:rsidR="00B450D7" w:rsidRPr="00AF538A" w:rsidRDefault="00B450D7" w:rsidP="00B450D7">
      <w:pPr>
        <w:pStyle w:val="ListParagraph"/>
        <w:rPr>
          <w:rFonts w:cs="Arial"/>
        </w:rPr>
      </w:pPr>
      <w:r w:rsidRPr="00AF538A">
        <w:rPr>
          <w:rFonts w:cs="Arial"/>
        </w:rPr>
        <w:t xml:space="preserve">LTO 512-4 </w:t>
      </w:r>
      <w:proofErr w:type="spellStart"/>
      <w:r w:rsidRPr="00AF538A">
        <w:rPr>
          <w:rFonts w:cs="Arial"/>
        </w:rPr>
        <w:t>Minatogawa</w:t>
      </w:r>
      <w:proofErr w:type="spellEnd"/>
      <w:r w:rsidRPr="00AF538A">
        <w:rPr>
          <w:rFonts w:cs="Arial"/>
        </w:rPr>
        <w:t xml:space="preserve"> </w:t>
      </w:r>
      <w:proofErr w:type="spellStart"/>
      <w:r w:rsidRPr="00AF538A">
        <w:rPr>
          <w:rFonts w:cs="Arial"/>
        </w:rPr>
        <w:t>Urasoe</w:t>
      </w:r>
      <w:proofErr w:type="spellEnd"/>
      <w:r w:rsidRPr="00AF538A">
        <w:rPr>
          <w:rFonts w:cs="Arial"/>
        </w:rPr>
        <w:t xml:space="preserve"> City:</w:t>
      </w:r>
    </w:p>
    <w:p w:rsidR="00B450D7" w:rsidRPr="00AF538A" w:rsidRDefault="00B450D7" w:rsidP="00B450D7">
      <w:pPr>
        <w:pStyle w:val="ListParagraph"/>
        <w:numPr>
          <w:ilvl w:val="1"/>
          <w:numId w:val="7"/>
        </w:numPr>
        <w:spacing w:after="160" w:line="259" w:lineRule="auto"/>
        <w:rPr>
          <w:rFonts w:cs="Arial"/>
        </w:rPr>
      </w:pPr>
      <w:r w:rsidRPr="00AF538A">
        <w:rPr>
          <w:rFonts w:cs="Arial"/>
        </w:rPr>
        <w:t xml:space="preserve">Drive to Land Transportation Office </w:t>
      </w:r>
    </w:p>
    <w:p w:rsidR="00B450D7" w:rsidRPr="00AF538A" w:rsidRDefault="00B450D7" w:rsidP="00B450D7">
      <w:pPr>
        <w:pStyle w:val="ListParagraph"/>
        <w:numPr>
          <w:ilvl w:val="1"/>
          <w:numId w:val="7"/>
        </w:numPr>
        <w:spacing w:after="160" w:line="259" w:lineRule="auto"/>
        <w:rPr>
          <w:rFonts w:cs="Arial"/>
        </w:rPr>
      </w:pPr>
      <w:r w:rsidRPr="00AF538A">
        <w:rPr>
          <w:rFonts w:cs="Arial"/>
        </w:rPr>
        <w:t>Go to Building #1, Window D to return front and rear license plates and vehicle paperwork.</w:t>
      </w:r>
    </w:p>
    <w:p w:rsidR="00B450D7" w:rsidRPr="00AF538A" w:rsidRDefault="00B450D7" w:rsidP="00B450D7">
      <w:pPr>
        <w:pStyle w:val="ListParagraph"/>
        <w:numPr>
          <w:ilvl w:val="1"/>
          <w:numId w:val="7"/>
        </w:numPr>
        <w:spacing w:after="160" w:line="259" w:lineRule="auto"/>
        <w:rPr>
          <w:rFonts w:cs="Arial"/>
        </w:rPr>
      </w:pPr>
      <w:r w:rsidRPr="00AF538A">
        <w:rPr>
          <w:rFonts w:cs="Arial"/>
        </w:rPr>
        <w:t>Then to LTO Main Building, Window 2 to receive a deregistered title.</w:t>
      </w:r>
    </w:p>
    <w:p w:rsidR="00B450D7" w:rsidRPr="00AF538A" w:rsidRDefault="00B450D7" w:rsidP="00B450D7">
      <w:pPr>
        <w:ind w:left="720"/>
        <w:rPr>
          <w:rFonts w:cs="Arial"/>
        </w:rPr>
      </w:pPr>
      <w:r w:rsidRPr="00AF538A">
        <w:rPr>
          <w:rFonts w:cs="Arial"/>
        </w:rPr>
        <w:t xml:space="preserve">Mini Car Center 512-12 </w:t>
      </w:r>
      <w:proofErr w:type="spellStart"/>
      <w:r w:rsidRPr="00AF538A">
        <w:rPr>
          <w:rFonts w:cs="Arial"/>
        </w:rPr>
        <w:t>Minatogawa</w:t>
      </w:r>
      <w:proofErr w:type="spellEnd"/>
      <w:r w:rsidRPr="00AF538A">
        <w:rPr>
          <w:rFonts w:cs="Arial"/>
        </w:rPr>
        <w:t xml:space="preserve"> </w:t>
      </w:r>
      <w:proofErr w:type="spellStart"/>
      <w:r w:rsidRPr="00AF538A">
        <w:rPr>
          <w:rFonts w:cs="Arial"/>
        </w:rPr>
        <w:t>Urasoe</w:t>
      </w:r>
      <w:proofErr w:type="spellEnd"/>
      <w:r w:rsidRPr="00AF538A">
        <w:rPr>
          <w:rFonts w:cs="Arial"/>
        </w:rPr>
        <w:t xml:space="preserve"> City:</w:t>
      </w:r>
    </w:p>
    <w:p w:rsidR="00B450D7" w:rsidRPr="00AF538A" w:rsidRDefault="00B450D7" w:rsidP="00B450D7">
      <w:pPr>
        <w:spacing w:after="0" w:line="240" w:lineRule="auto"/>
        <w:ind w:left="1440" w:hanging="360"/>
        <w:rPr>
          <w:rFonts w:cs="Arial"/>
        </w:rPr>
      </w:pPr>
      <w:r w:rsidRPr="00AF538A">
        <w:rPr>
          <w:rFonts w:cs="Arial"/>
        </w:rPr>
        <w:t>•</w:t>
      </w:r>
      <w:r w:rsidRPr="00AF538A">
        <w:rPr>
          <w:rFonts w:cs="Arial"/>
        </w:rPr>
        <w:tab/>
        <w:t xml:space="preserve">Drive to Mini Car Center </w:t>
      </w:r>
    </w:p>
    <w:p w:rsidR="00B450D7" w:rsidRPr="00AF538A" w:rsidRDefault="00B450D7" w:rsidP="00B450D7">
      <w:pPr>
        <w:spacing w:after="0" w:line="240" w:lineRule="auto"/>
        <w:ind w:left="1440" w:hanging="360"/>
        <w:rPr>
          <w:rFonts w:cs="Arial"/>
        </w:rPr>
      </w:pPr>
      <w:r w:rsidRPr="00AF538A">
        <w:rPr>
          <w:rFonts w:cs="Arial"/>
        </w:rPr>
        <w:t>•</w:t>
      </w:r>
      <w:r w:rsidRPr="00AF538A">
        <w:rPr>
          <w:rFonts w:cs="Arial"/>
        </w:rPr>
        <w:tab/>
        <w:t>Go to Window #0 submit paperwork and receive a deregistered title.</w:t>
      </w:r>
    </w:p>
    <w:p w:rsidR="00B450D7" w:rsidRPr="00AF538A" w:rsidRDefault="00B450D7" w:rsidP="00B450D7">
      <w:pPr>
        <w:spacing w:after="0" w:line="240" w:lineRule="auto"/>
        <w:rPr>
          <w:rFonts w:cs="Arial"/>
        </w:rPr>
      </w:pPr>
      <w:r w:rsidRPr="00AF538A">
        <w:rPr>
          <w:rFonts w:cs="Arial"/>
        </w:rPr>
        <w:tab/>
      </w:r>
    </w:p>
    <w:p w:rsidR="00B450D7" w:rsidRPr="00AF538A" w:rsidRDefault="00B450D7" w:rsidP="00B450D7">
      <w:pPr>
        <w:spacing w:after="0" w:line="240" w:lineRule="auto"/>
        <w:ind w:firstLine="720"/>
        <w:rPr>
          <w:rFonts w:cs="Arial"/>
        </w:rPr>
      </w:pPr>
      <w:r w:rsidRPr="00AF538A">
        <w:rPr>
          <w:rFonts w:cs="Arial"/>
        </w:rPr>
        <w:t>City Hall:</w:t>
      </w:r>
    </w:p>
    <w:p w:rsidR="00B450D7" w:rsidRPr="00AF538A" w:rsidRDefault="00B450D7" w:rsidP="00B450D7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</w:rPr>
      </w:pPr>
      <w:r w:rsidRPr="00AF538A">
        <w:rPr>
          <w:rFonts w:cs="Arial"/>
        </w:rPr>
        <w:t>Customer service window varies by location.</w:t>
      </w:r>
    </w:p>
    <w:p w:rsidR="00B450D7" w:rsidRPr="00AF538A" w:rsidRDefault="00B450D7" w:rsidP="00482857">
      <w:pPr>
        <w:pStyle w:val="ListParagraph"/>
        <w:spacing w:after="0" w:line="240" w:lineRule="auto"/>
        <w:ind w:left="1440"/>
        <w:rPr>
          <w:rFonts w:cs="Arial"/>
        </w:rPr>
      </w:pPr>
    </w:p>
    <w:p w:rsidR="00B450D7" w:rsidRPr="00AF538A" w:rsidRDefault="00B450D7" w:rsidP="00B450D7">
      <w:pPr>
        <w:pStyle w:val="ListParagraph"/>
        <w:numPr>
          <w:ilvl w:val="0"/>
          <w:numId w:val="3"/>
        </w:numPr>
        <w:spacing w:after="160" w:line="259" w:lineRule="auto"/>
        <w:rPr>
          <w:rFonts w:cs="Arial"/>
          <w:color w:val="FF0000"/>
        </w:rPr>
      </w:pPr>
      <w:r w:rsidRPr="00AF538A">
        <w:rPr>
          <w:rFonts w:cs="Arial"/>
        </w:rPr>
        <w:t xml:space="preserve">Proceed to Road Tax Office, Building 9 to receive a possible refund (pro-rated for the current year if paid); show your deregistered title and original tax receipt. </w:t>
      </w:r>
      <w:r w:rsidRPr="00AF538A">
        <w:rPr>
          <w:rFonts w:cs="Arial"/>
          <w:color w:val="FF0000"/>
        </w:rPr>
        <w:t xml:space="preserve">No refunds for mini-cars and motorcycles. </w:t>
      </w:r>
    </w:p>
    <w:p w:rsidR="00B450D7" w:rsidRPr="00AF538A" w:rsidRDefault="00B450D7" w:rsidP="00B450D7">
      <w:pPr>
        <w:pStyle w:val="ListParagraph"/>
        <w:spacing w:after="160" w:line="259" w:lineRule="auto"/>
        <w:ind w:left="360"/>
        <w:rPr>
          <w:rFonts w:cs="Arial"/>
          <w:color w:val="FF0000"/>
        </w:rPr>
      </w:pPr>
    </w:p>
    <w:p w:rsidR="00B450D7" w:rsidRPr="00AF538A" w:rsidRDefault="00B450D7" w:rsidP="00B450D7">
      <w:pPr>
        <w:pStyle w:val="ListParagraph"/>
        <w:numPr>
          <w:ilvl w:val="0"/>
          <w:numId w:val="3"/>
        </w:numPr>
        <w:spacing w:after="160" w:line="259" w:lineRule="auto"/>
        <w:rPr>
          <w:rFonts w:cs="Arial"/>
        </w:rPr>
      </w:pPr>
      <w:r w:rsidRPr="00AF538A">
        <w:rPr>
          <w:rFonts w:cs="Arial"/>
        </w:rPr>
        <w:t xml:space="preserve">Return to JSVRO with deregistered title to </w:t>
      </w:r>
      <w:r w:rsidR="00482857" w:rsidRPr="00AF538A">
        <w:rPr>
          <w:rFonts w:cs="Arial"/>
        </w:rPr>
        <w:t xml:space="preserve">receive a </w:t>
      </w:r>
      <w:r w:rsidR="00482857" w:rsidRPr="00AF538A">
        <w:rPr>
          <w:rFonts w:eastAsia="MS Mincho" w:cs="Times New Roman"/>
          <w:lang w:eastAsia="ja-JP"/>
        </w:rPr>
        <w:t>p</w:t>
      </w:r>
      <w:r w:rsidR="00C8364D" w:rsidRPr="00AF538A">
        <w:rPr>
          <w:rFonts w:eastAsia="MS Mincho" w:cs="Times New Roman"/>
          <w:lang w:eastAsia="ja-JP"/>
        </w:rPr>
        <w:t>arking permit to be displayed on dashboard of vehicle along with waiver</w:t>
      </w:r>
      <w:r w:rsidRPr="00AF538A">
        <w:rPr>
          <w:rFonts w:cs="Arial"/>
        </w:rPr>
        <w:t>.</w:t>
      </w:r>
    </w:p>
    <w:p w:rsidR="00B31969" w:rsidRPr="00AF538A" w:rsidRDefault="00B31969" w:rsidP="00B31969">
      <w:pPr>
        <w:spacing w:after="0" w:line="240" w:lineRule="auto"/>
        <w:rPr>
          <w:rFonts w:eastAsia="MS Mincho" w:cs="Times New Roman"/>
          <w:lang w:eastAsia="ja-JP"/>
        </w:rPr>
      </w:pPr>
    </w:p>
    <w:p w:rsidR="001D5A1E" w:rsidRPr="00AF538A" w:rsidRDefault="0025182F" w:rsidP="001A584D">
      <w:r w:rsidRPr="00AF538A">
        <w:rPr>
          <w:rFonts w:eastAsia="MS Mincho"/>
          <w:lang w:eastAsia="ja-JP"/>
        </w:rPr>
        <w:t xml:space="preserve"> </w:t>
      </w:r>
    </w:p>
    <w:sectPr w:rsidR="001D5A1E" w:rsidRPr="00AF538A" w:rsidSect="00014DD5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5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DD5" w:rsidRDefault="00014DD5" w:rsidP="00014DD5">
      <w:pPr>
        <w:spacing w:after="0" w:line="240" w:lineRule="auto"/>
      </w:pPr>
      <w:r>
        <w:separator/>
      </w:r>
    </w:p>
  </w:endnote>
  <w:endnote w:type="continuationSeparator" w:id="0">
    <w:p w:rsidR="00014DD5" w:rsidRDefault="00014DD5" w:rsidP="0001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DD5" w:rsidRDefault="00014DD5" w:rsidP="00014DD5">
      <w:pPr>
        <w:spacing w:after="0" w:line="240" w:lineRule="auto"/>
      </w:pPr>
      <w:r>
        <w:separator/>
      </w:r>
    </w:p>
  </w:footnote>
  <w:footnote w:type="continuationSeparator" w:id="0">
    <w:p w:rsidR="00014DD5" w:rsidRDefault="00014DD5" w:rsidP="0001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69" w:rsidRDefault="00B31969" w:rsidP="00B31969">
    <w:pPr>
      <w:pStyle w:val="Header"/>
      <w:jc w:val="center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>Deregistration</w:t>
    </w:r>
    <w:r w:rsidR="000E0723">
      <w:rPr>
        <w:rFonts w:ascii="Calibri" w:eastAsia="MS Mincho" w:hAnsi="Calibri" w:cs="Times New Roman"/>
        <w:sz w:val="24"/>
        <w:szCs w:val="24"/>
        <w:lang w:eastAsia="ja-JP"/>
      </w:rPr>
      <w:t xml:space="preserve"> for Repairs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03226"/>
      <w:docPartObj>
        <w:docPartGallery w:val="Page Numbers (Top of Page)"/>
        <w:docPartUnique/>
      </w:docPartObj>
    </w:sdtPr>
    <w:sdtEndPr/>
    <w:sdtContent>
      <w:p w:rsidR="00014DD5" w:rsidRDefault="0028429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03C1"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:rsidR="00B31969" w:rsidRPr="009F7020" w:rsidRDefault="00B31969" w:rsidP="00B31969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 w:rsidRPr="009F7020">
      <w:rPr>
        <w:rFonts w:ascii="Calibri" w:eastAsia="MS Mincho" w:hAnsi="Calibri" w:cs="Times New Roman"/>
        <w:sz w:val="24"/>
        <w:szCs w:val="24"/>
        <w:lang w:eastAsia="ja-JP"/>
      </w:rPr>
      <w:t xml:space="preserve">Vehicle Registration Task </w:t>
    </w:r>
    <w:r>
      <w:rPr>
        <w:rFonts w:ascii="Calibri" w:eastAsia="MS Mincho" w:hAnsi="Calibri" w:cs="Times New Roman"/>
        <w:sz w:val="24"/>
        <w:szCs w:val="24"/>
        <w:lang w:eastAsia="ja-JP"/>
      </w:rPr>
      <w:t>Evaluation Checklist</w:t>
    </w:r>
  </w:p>
  <w:p w:rsidR="00B31969" w:rsidRDefault="00B31969" w:rsidP="00B31969">
    <w:pPr>
      <w:pStyle w:val="Header"/>
      <w:jc w:val="center"/>
      <w:rPr>
        <w:rFonts w:ascii="Calibri" w:eastAsia="MS Mincho" w:hAnsi="Calibri" w:cs="Times New Roman"/>
        <w:sz w:val="24"/>
        <w:szCs w:val="24"/>
        <w:lang w:eastAsia="ja-JP"/>
      </w:rPr>
    </w:pPr>
    <w:r w:rsidRPr="009F7020">
      <w:rPr>
        <w:rFonts w:ascii="Calibri" w:eastAsia="MS Mincho" w:hAnsi="Calibri" w:cs="Times New Roman"/>
        <w:sz w:val="24"/>
        <w:szCs w:val="24"/>
        <w:lang w:eastAsia="ja-JP"/>
      </w:rPr>
      <w:t xml:space="preserve">Module </w:t>
    </w:r>
    <w:r>
      <w:rPr>
        <w:rFonts w:ascii="Calibri" w:eastAsia="MS Mincho" w:hAnsi="Calibri" w:cs="Times New Roman"/>
        <w:sz w:val="24"/>
        <w:szCs w:val="24"/>
        <w:lang w:eastAsia="ja-JP"/>
      </w:rPr>
      <w:t>6 Deregistration</w:t>
    </w:r>
  </w:p>
  <w:p w:rsidR="00B31969" w:rsidRDefault="00B31969" w:rsidP="00B31969">
    <w:pPr>
      <w:pStyle w:val="Header"/>
      <w:jc w:val="center"/>
    </w:pPr>
    <w:r>
      <w:rPr>
        <w:rFonts w:ascii="Calibri" w:eastAsia="MS Mincho" w:hAnsi="Calibri" w:cs="Times New Roman"/>
        <w:sz w:val="24"/>
        <w:szCs w:val="24"/>
        <w:lang w:eastAsia="ja-JP"/>
      </w:rPr>
      <w:t>Module 6.2 Repairs</w:t>
    </w:r>
  </w:p>
  <w:p w:rsidR="00014DD5" w:rsidRDefault="00014D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03228"/>
      <w:docPartObj>
        <w:docPartGallery w:val="Page Numbers (Top of Page)"/>
        <w:docPartUnique/>
      </w:docPartObj>
    </w:sdtPr>
    <w:sdtEndPr/>
    <w:sdtContent>
      <w:p w:rsidR="00014DD5" w:rsidRDefault="00014DD5">
        <w:pPr>
          <w:pStyle w:val="Header"/>
          <w:jc w:val="right"/>
        </w:pPr>
      </w:p>
      <w:p w:rsidR="00014DD5" w:rsidRPr="001203C1" w:rsidRDefault="00014DD5" w:rsidP="001203C1">
        <w:pPr>
          <w:pStyle w:val="Header"/>
          <w:jc w:val="center"/>
          <w:rPr>
            <w:rFonts w:ascii="Calibri" w:eastAsia="MS Mincho" w:hAnsi="Calibri" w:cs="Times New Roman"/>
            <w:sz w:val="24"/>
            <w:szCs w:val="24"/>
            <w:lang w:eastAsia="ja-JP"/>
          </w:rPr>
        </w:pPr>
        <w:r>
          <w:rPr>
            <w:rFonts w:ascii="Calibri" w:eastAsia="MS Mincho" w:hAnsi="Calibri" w:cs="Times New Roman"/>
            <w:sz w:val="24"/>
            <w:szCs w:val="24"/>
            <w:lang w:eastAsia="ja-JP"/>
          </w:rPr>
          <w:t>Deregistration</w:t>
        </w:r>
        <w:r w:rsidR="001203C1">
          <w:rPr>
            <w:rFonts w:ascii="Calibri" w:eastAsia="MS Mincho" w:hAnsi="Calibri" w:cs="Times New Roman"/>
            <w:sz w:val="24"/>
            <w:szCs w:val="24"/>
            <w:lang w:eastAsia="ja-JP"/>
          </w:rPr>
          <w:t xml:space="preserve"> for</w:t>
        </w:r>
        <w:r>
          <w:rPr>
            <w:rFonts w:ascii="Calibri" w:eastAsia="MS Mincho" w:hAnsi="Calibri" w:cs="Times New Roman"/>
            <w:sz w:val="24"/>
            <w:szCs w:val="24"/>
            <w:lang w:eastAsia="ja-JP"/>
          </w:rPr>
          <w:t xml:space="preserve"> Repairs</w:t>
        </w:r>
      </w:p>
    </w:sdtContent>
  </w:sdt>
  <w:p w:rsidR="00014DD5" w:rsidRDefault="00014D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E28F6"/>
    <w:multiLevelType w:val="hybridMultilevel"/>
    <w:tmpl w:val="56904C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BC5D17"/>
    <w:multiLevelType w:val="hybridMultilevel"/>
    <w:tmpl w:val="F2402710"/>
    <w:lvl w:ilvl="0" w:tplc="1234C7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4138B"/>
    <w:multiLevelType w:val="hybridMultilevel"/>
    <w:tmpl w:val="89560D46"/>
    <w:lvl w:ilvl="0" w:tplc="9B82739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9A3C31"/>
    <w:multiLevelType w:val="hybridMultilevel"/>
    <w:tmpl w:val="C3506F40"/>
    <w:lvl w:ilvl="0" w:tplc="2570C6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A7B4BA4"/>
    <w:multiLevelType w:val="hybridMultilevel"/>
    <w:tmpl w:val="A5A2B0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51290"/>
    <w:multiLevelType w:val="hybridMultilevel"/>
    <w:tmpl w:val="EDC8C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D2ED4"/>
    <w:multiLevelType w:val="hybridMultilevel"/>
    <w:tmpl w:val="138ADD4A"/>
    <w:lvl w:ilvl="0" w:tplc="A5B23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B78C0"/>
    <w:multiLevelType w:val="hybridMultilevel"/>
    <w:tmpl w:val="24D69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D5"/>
    <w:rsid w:val="00014DD5"/>
    <w:rsid w:val="00090835"/>
    <w:rsid w:val="000E0723"/>
    <w:rsid w:val="000E4DF4"/>
    <w:rsid w:val="000F22C8"/>
    <w:rsid w:val="001203C1"/>
    <w:rsid w:val="001A584D"/>
    <w:rsid w:val="001D5A1E"/>
    <w:rsid w:val="0025182F"/>
    <w:rsid w:val="00284292"/>
    <w:rsid w:val="00482857"/>
    <w:rsid w:val="00590B6E"/>
    <w:rsid w:val="0078670F"/>
    <w:rsid w:val="007B29E2"/>
    <w:rsid w:val="00A213CA"/>
    <w:rsid w:val="00AF538A"/>
    <w:rsid w:val="00B31969"/>
    <w:rsid w:val="00B450D7"/>
    <w:rsid w:val="00C8364D"/>
    <w:rsid w:val="00CD7E9B"/>
    <w:rsid w:val="00DD3736"/>
    <w:rsid w:val="00DE79C1"/>
    <w:rsid w:val="00E51E40"/>
    <w:rsid w:val="00F75DE8"/>
    <w:rsid w:val="00FD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56070BCE-8D27-45F2-AC4A-BA5DBE60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DD5"/>
  </w:style>
  <w:style w:type="paragraph" w:styleId="Footer">
    <w:name w:val="footer"/>
    <w:basedOn w:val="Normal"/>
    <w:link w:val="FooterChar"/>
    <w:uiPriority w:val="99"/>
    <w:unhideWhenUsed/>
    <w:rsid w:val="00014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DD5"/>
  </w:style>
  <w:style w:type="paragraph" w:styleId="ListParagraph">
    <w:name w:val="List Paragraph"/>
    <w:basedOn w:val="Normal"/>
    <w:uiPriority w:val="34"/>
    <w:qFormat/>
    <w:rsid w:val="00B3196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31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31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2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yesenia.helms</dc:creator>
  <cp:keywords/>
  <dc:description/>
  <cp:lastModifiedBy>Torres CIV Stephanie Ann T</cp:lastModifiedBy>
  <cp:revision>11</cp:revision>
  <cp:lastPrinted>2017-08-10T01:29:00Z</cp:lastPrinted>
  <dcterms:created xsi:type="dcterms:W3CDTF">2017-07-19T01:06:00Z</dcterms:created>
  <dcterms:modified xsi:type="dcterms:W3CDTF">2017-08-10T01:29:00Z</dcterms:modified>
</cp:coreProperties>
</file>